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8B261" w14:textId="10A5DD2E" w:rsidR="00E7727F" w:rsidRDefault="00E7727F" w:rsidP="00E7727F">
      <w:pPr>
        <w:pStyle w:val="Sinespaciado"/>
        <w:spacing w:line="360" w:lineRule="auto"/>
        <w:jc w:val="center"/>
        <w:rPr>
          <w:rFonts w:ascii="Arial" w:hAnsi="Arial" w:cs="Arial"/>
          <w:b/>
          <w:color w:val="FF0000"/>
        </w:rPr>
      </w:pPr>
      <w:r w:rsidRPr="00337186">
        <w:rPr>
          <w:rFonts w:ascii="Arial" w:hAnsi="Arial" w:cs="Arial"/>
          <w:b/>
          <w:color w:val="FF0000"/>
        </w:rPr>
        <w:t xml:space="preserve">MATRIZ PARA REGISTRAR LOS TEMAS SOBRE LOS QUE LA CIUDADANIA CONSIDERA QUE EL CUERPO DE BOMBEROS </w:t>
      </w:r>
      <w:r>
        <w:rPr>
          <w:rFonts w:ascii="Arial" w:hAnsi="Arial" w:cs="Arial"/>
          <w:b/>
          <w:color w:val="FF0000"/>
        </w:rPr>
        <w:t>DE</w:t>
      </w:r>
      <w:r w:rsidRPr="00337186">
        <w:rPr>
          <w:rFonts w:ascii="Arial" w:hAnsi="Arial" w:cs="Arial"/>
          <w:b/>
          <w:color w:val="FF0000"/>
        </w:rPr>
        <w:t xml:space="preserve"> PEDRO VICENTE MALDONADO, DEBE DE RENDIR CUENTAS DE LA GES</w:t>
      </w:r>
      <w:r>
        <w:rPr>
          <w:rFonts w:ascii="Arial" w:hAnsi="Arial" w:cs="Arial"/>
          <w:b/>
          <w:color w:val="FF0000"/>
        </w:rPr>
        <w:t>TION CORRESPONDIENTE AL AÑO 2023</w:t>
      </w:r>
    </w:p>
    <w:p w14:paraId="6EFFFE77" w14:textId="77777777" w:rsidR="00E7727F" w:rsidRPr="00337186" w:rsidRDefault="00E7727F" w:rsidP="00E7727F">
      <w:pPr>
        <w:pStyle w:val="Sinespaciado"/>
        <w:spacing w:line="360" w:lineRule="auto"/>
        <w:jc w:val="center"/>
        <w:rPr>
          <w:rFonts w:ascii="Arial" w:hAnsi="Arial" w:cs="Arial"/>
          <w:b/>
          <w:color w:val="FF0000"/>
        </w:rPr>
      </w:pPr>
    </w:p>
    <w:p w14:paraId="6DD20327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337186">
        <w:rPr>
          <w:rFonts w:ascii="Arial" w:hAnsi="Arial" w:cs="Arial"/>
        </w:rPr>
        <w:t xml:space="preserve">La ciudadanía en su papel del proceso de fiscalización de los recursos públicos, juega un papel importante en la decisión de su derecho a involucrarse en la gestión pública. </w:t>
      </w:r>
    </w:p>
    <w:p w14:paraId="2CCFECF9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3FC2E566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337186">
        <w:rPr>
          <w:rFonts w:ascii="Arial" w:hAnsi="Arial" w:cs="Arial"/>
        </w:rPr>
        <w:t xml:space="preserve">Por eso es importante que llene la siguiente matriz. </w:t>
      </w:r>
    </w:p>
    <w:p w14:paraId="32E744D6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79466C96" w14:textId="52F1A3A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E7727F">
        <w:rPr>
          <w:rFonts w:ascii="Arial" w:hAnsi="Arial" w:cs="Arial"/>
          <w:b/>
        </w:rPr>
        <w:t>Nombre de la organización/barrio/recinto</w:t>
      </w:r>
      <w:r>
        <w:rPr>
          <w:rFonts w:ascii="Arial" w:hAnsi="Arial" w:cs="Arial"/>
          <w:b/>
        </w:rPr>
        <w:t>/etc.</w:t>
      </w:r>
      <w:r w:rsidRPr="0033718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………………………………………………..</w:t>
      </w:r>
      <w:r w:rsidRPr="0033718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Apellidos y Nombres</w:t>
      </w:r>
      <w:r w:rsidRPr="00337186">
        <w:rPr>
          <w:rFonts w:ascii="Arial" w:hAnsi="Arial" w:cs="Arial"/>
        </w:rPr>
        <w:t>.: ………………………………………</w:t>
      </w:r>
      <w:r>
        <w:rPr>
          <w:rFonts w:ascii="Arial" w:hAnsi="Arial" w:cs="Arial"/>
        </w:rPr>
        <w:t>……………………………………..</w:t>
      </w:r>
      <w:r w:rsidRPr="00337186">
        <w:rPr>
          <w:rFonts w:ascii="Arial" w:hAnsi="Arial" w:cs="Arial"/>
        </w:rPr>
        <w:t xml:space="preserve"> </w:t>
      </w:r>
    </w:p>
    <w:p w14:paraId="6D4883DB" w14:textId="677738CF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E7727F">
        <w:rPr>
          <w:rFonts w:ascii="Arial" w:hAnsi="Arial" w:cs="Arial"/>
          <w:b/>
        </w:rPr>
        <w:t>Fecha</w:t>
      </w:r>
      <w:r w:rsidRPr="0033718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…………………………………………………………..</w:t>
      </w:r>
      <w:r w:rsidRPr="00337186">
        <w:rPr>
          <w:rFonts w:ascii="Arial" w:hAnsi="Arial" w:cs="Arial"/>
        </w:rPr>
        <w:t xml:space="preserve"> </w:t>
      </w:r>
    </w:p>
    <w:p w14:paraId="11F758A8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5910CE51" w14:textId="77777777" w:rsidR="00E7727F" w:rsidRPr="00337186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rFonts w:ascii="Arial" w:hAnsi="Arial" w:cs="Arial"/>
          <w:b/>
        </w:rPr>
      </w:pPr>
      <w:r w:rsidRPr="00337186">
        <w:rPr>
          <w:rFonts w:ascii="Arial" w:hAnsi="Arial" w:cs="Arial"/>
          <w:b/>
        </w:rPr>
        <w:t>TEMAS QUE REQUIERE QUE RINDA CUENTAS EL CB-PVM</w:t>
      </w:r>
    </w:p>
    <w:p w14:paraId="74C7D67C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317C43D1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07426AA4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1A01D485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5342BBF8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42320823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146F07E6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028ECC97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3B4B5BA7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294601AF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089340D0" w14:textId="476560C6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337186">
        <w:rPr>
          <w:rFonts w:ascii="Arial" w:hAnsi="Arial" w:cs="Arial"/>
        </w:rPr>
        <w:t>¿Cuáles son los aspectos que el Cuerpo de Bomberos debe de mejorar en su gestión?</w:t>
      </w:r>
    </w:p>
    <w:p w14:paraId="51EDC811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2A211A88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5FD9F38A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4760DA96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3D09BBAB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69AE8415" w14:textId="77777777" w:rsidR="00E7727F" w:rsidRDefault="00E7727F" w:rsidP="00E7727F">
      <w:pPr>
        <w:pStyle w:val="Sinespaciado"/>
        <w:spacing w:line="360" w:lineRule="auto"/>
        <w:jc w:val="center"/>
        <w:rPr>
          <w:rFonts w:ascii="Arial" w:hAnsi="Arial" w:cs="Arial"/>
        </w:rPr>
      </w:pPr>
      <w:r w:rsidRPr="00337186">
        <w:rPr>
          <w:rFonts w:ascii="Arial" w:hAnsi="Arial" w:cs="Arial"/>
        </w:rPr>
        <w:t>______________________________</w:t>
      </w:r>
    </w:p>
    <w:p w14:paraId="670E006E" w14:textId="77777777" w:rsidR="00E7727F" w:rsidRPr="00337186" w:rsidRDefault="00E7727F" w:rsidP="00E7727F">
      <w:pPr>
        <w:pStyle w:val="Sinespaciado"/>
        <w:spacing w:line="360" w:lineRule="auto"/>
        <w:jc w:val="center"/>
        <w:rPr>
          <w:rFonts w:ascii="Arial" w:hAnsi="Arial" w:cs="Arial"/>
        </w:rPr>
      </w:pPr>
      <w:r w:rsidRPr="00337186">
        <w:rPr>
          <w:rFonts w:ascii="Arial" w:hAnsi="Arial" w:cs="Arial"/>
        </w:rPr>
        <w:t>Firma</w:t>
      </w:r>
    </w:p>
    <w:p w14:paraId="7728C103" w14:textId="3EC402F9" w:rsidR="007C2E57" w:rsidRPr="00E7727F" w:rsidRDefault="007C2E57" w:rsidP="00E7727F">
      <w:pPr>
        <w:spacing w:line="360" w:lineRule="auto"/>
      </w:pPr>
    </w:p>
    <w:sectPr w:rsidR="007C2E57" w:rsidRPr="00E7727F" w:rsidSect="00780F27">
      <w:headerReference w:type="default" r:id="rId8"/>
      <w:footerReference w:type="default" r:id="rId9"/>
      <w:pgSz w:w="11906" w:h="16838"/>
      <w:pgMar w:top="2015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883A64" w14:textId="77777777" w:rsidR="005154C3" w:rsidRDefault="005154C3" w:rsidP="00044B9D">
      <w:r>
        <w:separator/>
      </w:r>
    </w:p>
  </w:endnote>
  <w:endnote w:type="continuationSeparator" w:id="0">
    <w:p w14:paraId="737077A2" w14:textId="77777777" w:rsidR="005154C3" w:rsidRDefault="005154C3" w:rsidP="0004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E4626B" w14:textId="2DA0796A" w:rsidR="00BA6F39" w:rsidRDefault="00BA6F39" w:rsidP="00BA6F39">
    <w:pPr>
      <w:pStyle w:val="Piedepgina"/>
      <w:jc w:val="right"/>
      <w:rPr>
        <w:color w:val="4F81BD" w:themeColor="accent1"/>
        <w:lang w:val="es-ES"/>
      </w:rPr>
    </w:pPr>
    <w:r>
      <w:rPr>
        <w:noProof/>
        <w:lang w:val="es-EC" w:eastAsia="es-EC"/>
      </w:rPr>
      <w:drawing>
        <wp:inline distT="0" distB="0" distL="0" distR="0" wp14:anchorId="005EA97C" wp14:editId="4A98A295">
          <wp:extent cx="5730875" cy="182880"/>
          <wp:effectExtent l="0" t="0" r="3175" b="7620"/>
          <wp:docPr id="57707888" name="Imagen 57707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B25FCE" w14:textId="7B138CF8" w:rsidR="00BA6F39" w:rsidRPr="00BA6F39" w:rsidRDefault="00BA6F39" w:rsidP="00BA6F39">
    <w:pPr>
      <w:pStyle w:val="Piedepgina"/>
      <w:jc w:val="center"/>
      <w:rPr>
        <w:b/>
        <w:bCs/>
        <w:color w:val="000000" w:themeColor="text1"/>
      </w:rPr>
    </w:pPr>
    <w:r w:rsidRPr="00BA6F39">
      <w:rPr>
        <w:b/>
        <w:bCs/>
        <w:color w:val="C00000"/>
        <w:lang w:val="es-ES"/>
      </w:rPr>
      <w:t>Teléfonos</w:t>
    </w:r>
    <w:r>
      <w:rPr>
        <w:color w:val="4F81BD" w:themeColor="accent1"/>
        <w:lang w:val="es-ES"/>
      </w:rPr>
      <w:t xml:space="preserve">: </w:t>
    </w:r>
    <w:r w:rsidRPr="00BA6F39">
      <w:rPr>
        <w:color w:val="000000" w:themeColor="text1"/>
        <w:lang w:val="es-ES"/>
      </w:rPr>
      <w:t xml:space="preserve">2392 – 363 / 519 / 539 / 415                                                                                     </w:t>
    </w:r>
    <w:r w:rsidRPr="00BA6F39">
      <w:rPr>
        <w:b/>
        <w:bCs/>
        <w:color w:val="1F497D" w:themeColor="text2"/>
        <w:lang w:val="es-ES"/>
      </w:rPr>
      <w:t xml:space="preserve">Página </w:t>
    </w:r>
    <w:r w:rsidRPr="00BA6F39">
      <w:rPr>
        <w:b/>
        <w:bCs/>
        <w:color w:val="1F497D" w:themeColor="text2"/>
      </w:rPr>
      <w:fldChar w:fldCharType="begin"/>
    </w:r>
    <w:r w:rsidRPr="00BA6F39">
      <w:rPr>
        <w:b/>
        <w:bCs/>
        <w:color w:val="1F497D" w:themeColor="text2"/>
      </w:rPr>
      <w:instrText>PAGE  \* Arabic  \* MERGEFORMAT</w:instrText>
    </w:r>
    <w:r w:rsidRPr="00BA6F39">
      <w:rPr>
        <w:b/>
        <w:bCs/>
        <w:color w:val="1F497D" w:themeColor="text2"/>
      </w:rPr>
      <w:fldChar w:fldCharType="separate"/>
    </w:r>
    <w:r w:rsidR="00E7727F" w:rsidRPr="00E7727F">
      <w:rPr>
        <w:b/>
        <w:bCs/>
        <w:noProof/>
        <w:color w:val="1F497D" w:themeColor="text2"/>
        <w:lang w:val="es-ES"/>
      </w:rPr>
      <w:t>1</w:t>
    </w:r>
    <w:r w:rsidRPr="00BA6F39">
      <w:rPr>
        <w:b/>
        <w:bCs/>
        <w:color w:val="1F497D" w:themeColor="text2"/>
      </w:rPr>
      <w:fldChar w:fldCharType="end"/>
    </w:r>
    <w:r w:rsidRPr="00BA6F39">
      <w:rPr>
        <w:b/>
        <w:bCs/>
        <w:color w:val="1F497D" w:themeColor="text2"/>
        <w:lang w:val="es-ES"/>
      </w:rPr>
      <w:t xml:space="preserve"> de </w:t>
    </w:r>
    <w:r w:rsidRPr="00BA6F39">
      <w:rPr>
        <w:b/>
        <w:bCs/>
        <w:color w:val="1F497D" w:themeColor="text2"/>
      </w:rPr>
      <w:fldChar w:fldCharType="begin"/>
    </w:r>
    <w:r w:rsidRPr="00BA6F39">
      <w:rPr>
        <w:b/>
        <w:bCs/>
        <w:color w:val="1F497D" w:themeColor="text2"/>
      </w:rPr>
      <w:instrText>NUMPAGES  \* Arabic  \* MERGEFORMAT</w:instrText>
    </w:r>
    <w:r w:rsidRPr="00BA6F39">
      <w:rPr>
        <w:b/>
        <w:bCs/>
        <w:color w:val="1F497D" w:themeColor="text2"/>
      </w:rPr>
      <w:fldChar w:fldCharType="separate"/>
    </w:r>
    <w:r w:rsidR="00E7727F" w:rsidRPr="00E7727F">
      <w:rPr>
        <w:b/>
        <w:bCs/>
        <w:noProof/>
        <w:color w:val="1F497D" w:themeColor="text2"/>
        <w:lang w:val="es-ES"/>
      </w:rPr>
      <w:t>1</w:t>
    </w:r>
    <w:r w:rsidRPr="00BA6F39">
      <w:rPr>
        <w:b/>
        <w:bCs/>
        <w:color w:val="1F497D" w:themeColor="text2"/>
      </w:rPr>
      <w:fldChar w:fldCharType="end"/>
    </w:r>
  </w:p>
  <w:p w14:paraId="13C7CDB7" w14:textId="77777777" w:rsidR="00BA6F39" w:rsidRDefault="00BA6F3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5C3C0B" w14:textId="77777777" w:rsidR="005154C3" w:rsidRDefault="005154C3" w:rsidP="00044B9D">
      <w:r>
        <w:separator/>
      </w:r>
    </w:p>
  </w:footnote>
  <w:footnote w:type="continuationSeparator" w:id="0">
    <w:p w14:paraId="34E63D42" w14:textId="77777777" w:rsidR="005154C3" w:rsidRDefault="005154C3" w:rsidP="00044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97C3C" w14:textId="77777777" w:rsidR="00044B9D" w:rsidRDefault="00044B9D">
    <w:pPr>
      <w:pStyle w:val="Encabezado"/>
    </w:pPr>
    <w:r>
      <w:rPr>
        <w:noProof/>
        <w:lang w:val="es-EC" w:eastAsia="es-EC"/>
      </w:rPr>
      <w:drawing>
        <wp:inline distT="0" distB="0" distL="0" distR="0" wp14:anchorId="0A6BB8EB" wp14:editId="09C474D6">
          <wp:extent cx="5730875" cy="1056640"/>
          <wp:effectExtent l="0" t="0" r="3175" b="0"/>
          <wp:docPr id="288902170" name="Imagen 288902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1860" t="2115" r="1474" b="84841"/>
                  <a:stretch/>
                </pic:blipFill>
                <pic:spPr bwMode="auto">
                  <a:xfrm>
                    <a:off x="0" y="0"/>
                    <a:ext cx="5756774" cy="10614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A4FD0"/>
    <w:multiLevelType w:val="hybridMultilevel"/>
    <w:tmpl w:val="25EEA3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9D"/>
    <w:rsid w:val="00020BFF"/>
    <w:rsid w:val="00036C7C"/>
    <w:rsid w:val="00044B9D"/>
    <w:rsid w:val="00052075"/>
    <w:rsid w:val="0006555D"/>
    <w:rsid w:val="000F2759"/>
    <w:rsid w:val="00120CEC"/>
    <w:rsid w:val="001560CB"/>
    <w:rsid w:val="0021749E"/>
    <w:rsid w:val="00275336"/>
    <w:rsid w:val="0029042A"/>
    <w:rsid w:val="002F143C"/>
    <w:rsid w:val="00314200"/>
    <w:rsid w:val="003450B3"/>
    <w:rsid w:val="00346719"/>
    <w:rsid w:val="00380E64"/>
    <w:rsid w:val="003C7F6D"/>
    <w:rsid w:val="00486D4A"/>
    <w:rsid w:val="005154C3"/>
    <w:rsid w:val="00517F91"/>
    <w:rsid w:val="00535125"/>
    <w:rsid w:val="00563B62"/>
    <w:rsid w:val="005D228F"/>
    <w:rsid w:val="00643521"/>
    <w:rsid w:val="006446BB"/>
    <w:rsid w:val="0066142C"/>
    <w:rsid w:val="0068575F"/>
    <w:rsid w:val="006928AF"/>
    <w:rsid w:val="00746290"/>
    <w:rsid w:val="00780F27"/>
    <w:rsid w:val="007C2E57"/>
    <w:rsid w:val="008705E2"/>
    <w:rsid w:val="008930FC"/>
    <w:rsid w:val="008B0E44"/>
    <w:rsid w:val="008C2223"/>
    <w:rsid w:val="008F6053"/>
    <w:rsid w:val="00923412"/>
    <w:rsid w:val="00930320"/>
    <w:rsid w:val="00A55D01"/>
    <w:rsid w:val="00A56DA4"/>
    <w:rsid w:val="00A731EE"/>
    <w:rsid w:val="00AA7149"/>
    <w:rsid w:val="00B75034"/>
    <w:rsid w:val="00B971ED"/>
    <w:rsid w:val="00BA6F39"/>
    <w:rsid w:val="00C1605A"/>
    <w:rsid w:val="00C420CC"/>
    <w:rsid w:val="00C429F7"/>
    <w:rsid w:val="00C478E0"/>
    <w:rsid w:val="00C74BFE"/>
    <w:rsid w:val="00C94D4D"/>
    <w:rsid w:val="00D10213"/>
    <w:rsid w:val="00DB5450"/>
    <w:rsid w:val="00DC11AB"/>
    <w:rsid w:val="00DF193D"/>
    <w:rsid w:val="00E117A0"/>
    <w:rsid w:val="00E62E58"/>
    <w:rsid w:val="00E7727F"/>
    <w:rsid w:val="00ED3E44"/>
    <w:rsid w:val="00EF2483"/>
    <w:rsid w:val="00F30B59"/>
    <w:rsid w:val="00F64799"/>
    <w:rsid w:val="00F8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21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4B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44B9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44B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4B9D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4B9D"/>
    <w:rPr>
      <w:rFonts w:ascii="Tahoma" w:eastAsiaTheme="minorHAnsi" w:hAnsi="Tahoma" w:cs="Tahoma"/>
      <w:sz w:val="16"/>
      <w:szCs w:val="16"/>
      <w:lang w:val="es-ES_tradn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B9D"/>
    <w:rPr>
      <w:rFonts w:ascii="Tahoma" w:hAnsi="Tahoma" w:cs="Tahoma"/>
      <w:sz w:val="16"/>
      <w:szCs w:val="16"/>
      <w:lang w:val="es-ES_tradnl"/>
    </w:rPr>
  </w:style>
  <w:style w:type="paragraph" w:styleId="Sinespaciado">
    <w:name w:val="No Spacing"/>
    <w:uiPriority w:val="1"/>
    <w:qFormat/>
    <w:rsid w:val="00380E6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8F6053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EF24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4B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44B9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44B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4B9D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4B9D"/>
    <w:rPr>
      <w:rFonts w:ascii="Tahoma" w:eastAsiaTheme="minorHAnsi" w:hAnsi="Tahoma" w:cs="Tahoma"/>
      <w:sz w:val="16"/>
      <w:szCs w:val="16"/>
      <w:lang w:val="es-ES_tradn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B9D"/>
    <w:rPr>
      <w:rFonts w:ascii="Tahoma" w:hAnsi="Tahoma" w:cs="Tahoma"/>
      <w:sz w:val="16"/>
      <w:szCs w:val="16"/>
      <w:lang w:val="es-ES_tradnl"/>
    </w:rPr>
  </w:style>
  <w:style w:type="paragraph" w:styleId="Sinespaciado">
    <w:name w:val="No Spacing"/>
    <w:uiPriority w:val="1"/>
    <w:qFormat/>
    <w:rsid w:val="00380E6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8F6053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EF2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34</cp:revision>
  <cp:lastPrinted>2024-02-06T19:55:00Z</cp:lastPrinted>
  <dcterms:created xsi:type="dcterms:W3CDTF">2023-07-26T21:15:00Z</dcterms:created>
  <dcterms:modified xsi:type="dcterms:W3CDTF">2024-02-22T18:55:00Z</dcterms:modified>
</cp:coreProperties>
</file>